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DA" w:rsidRDefault="001B64E0" w:rsidP="001B64E0">
      <w:pPr>
        <w:spacing w:after="0"/>
        <w:ind w:left="5245" w:hanging="5245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036DA" w:rsidRDefault="003036DA" w:rsidP="001B64E0">
      <w:pPr>
        <w:spacing w:after="0"/>
        <w:ind w:left="5245" w:hanging="5245"/>
        <w:jc w:val="both"/>
        <w:rPr>
          <w:rFonts w:ascii="Arial" w:hAnsi="Arial" w:cs="Arial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Załącznik nr 2 do Ogłoszenia</w:t>
      </w:r>
    </w:p>
    <w:p w:rsidR="003036DA" w:rsidRPr="003036DA" w:rsidRDefault="003036DA" w:rsidP="001B64E0">
      <w:pPr>
        <w:spacing w:after="0"/>
        <w:ind w:left="5245" w:hanging="5245"/>
        <w:jc w:val="both"/>
        <w:rPr>
          <w:rFonts w:ascii="Arial" w:hAnsi="Arial" w:cs="Arial"/>
          <w:sz w:val="20"/>
          <w:szCs w:val="20"/>
        </w:rPr>
      </w:pPr>
    </w:p>
    <w:p w:rsidR="001B64E0" w:rsidRDefault="003036DA" w:rsidP="00E407D6">
      <w:pPr>
        <w:spacing w:after="0"/>
        <w:ind w:left="5245" w:hanging="524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  <w:r w:rsidR="001B64E0">
        <w:rPr>
          <w:rFonts w:ascii="Garamond" w:hAnsi="Garamond"/>
          <w:sz w:val="24"/>
          <w:szCs w:val="24"/>
        </w:rPr>
        <w:t>………………….dnia ………….. 2024 r.</w:t>
      </w:r>
    </w:p>
    <w:p w:rsidR="001B64E0" w:rsidRDefault="001B64E0" w:rsidP="001B64E0">
      <w:pPr>
        <w:spacing w:after="0"/>
        <w:ind w:left="5245" w:hanging="5245"/>
        <w:jc w:val="both"/>
        <w:rPr>
          <w:rFonts w:ascii="Garamond" w:hAnsi="Garamond"/>
          <w:sz w:val="24"/>
          <w:szCs w:val="24"/>
        </w:rPr>
      </w:pPr>
    </w:p>
    <w:p w:rsidR="001B64E0" w:rsidRDefault="001B64E0" w:rsidP="001B64E0">
      <w:pPr>
        <w:spacing w:after="0"/>
        <w:ind w:left="5245" w:hanging="52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1B64E0" w:rsidRDefault="001B64E0" w:rsidP="001B64E0">
      <w:pPr>
        <w:spacing w:after="0"/>
        <w:ind w:left="5245" w:hanging="5245"/>
        <w:jc w:val="center"/>
        <w:rPr>
          <w:rFonts w:ascii="Arial" w:hAnsi="Arial" w:cs="Arial"/>
          <w:b/>
          <w:sz w:val="24"/>
          <w:szCs w:val="24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postępowaniu prowadzonym w celu zawarcia umowy na wykonanie zadania </w:t>
      </w:r>
      <w:r>
        <w:rPr>
          <w:rFonts w:ascii="Arial" w:hAnsi="Arial" w:cs="Arial"/>
          <w:b/>
          <w:sz w:val="20"/>
          <w:szCs w:val="20"/>
        </w:rPr>
        <w:t xml:space="preserve">„Remont bocznicy kolejowej” </w:t>
      </w:r>
      <w:r>
        <w:rPr>
          <w:rFonts w:ascii="Arial" w:hAnsi="Arial" w:cs="Arial"/>
          <w:sz w:val="20"/>
          <w:szCs w:val="20"/>
        </w:rPr>
        <w:t>dla Krajowej Grupy Spożywczej S.A. Oddział „Cukrownia Dobrzelin” w Dobrzelinie.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Oferenta ………………………………………………………………………………..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…………………………………………………………………………………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…………………………………………………………..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 ………………………………………………………………….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   …………………………………………………………………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 Regon…………………………… BDO …………………………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Pr="001B64E0" w:rsidRDefault="001B64E0" w:rsidP="001B64E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Wycena poszczególnych zakresów prac zgodnie ze specyfikacją</w:t>
      </w: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230"/>
        <w:gridCol w:w="1984"/>
        <w:gridCol w:w="1985"/>
      </w:tblGrid>
      <w:tr w:rsidR="00233DBD" w:rsidTr="003733FA">
        <w:trPr>
          <w:trHeight w:val="600"/>
        </w:trPr>
        <w:tc>
          <w:tcPr>
            <w:tcW w:w="572" w:type="dxa"/>
          </w:tcPr>
          <w:p w:rsidR="00233DBD" w:rsidRDefault="00233DBD" w:rsidP="00233D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33DBD" w:rsidRPr="00233DBD" w:rsidRDefault="00233DBD" w:rsidP="00233DB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33DBD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Pr="00233DBD" w:rsidRDefault="00233DBD" w:rsidP="00233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prac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Pr="00233DBD" w:rsidRDefault="00233DBD" w:rsidP="00233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netto w zł.</w:t>
            </w:r>
          </w:p>
        </w:tc>
        <w:tc>
          <w:tcPr>
            <w:tcW w:w="1985" w:type="dxa"/>
          </w:tcPr>
          <w:p w:rsidR="00233DBD" w:rsidRPr="00233DBD" w:rsidRDefault="00233DBD" w:rsidP="001B64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DBD" w:rsidRPr="00233DBD" w:rsidRDefault="00233DBD" w:rsidP="001B64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3DBD">
              <w:rPr>
                <w:rFonts w:ascii="Arial" w:hAnsi="Arial" w:cs="Arial"/>
                <w:b/>
                <w:sz w:val="20"/>
                <w:szCs w:val="20"/>
              </w:rPr>
              <w:t>Kwota brutto w zł.</w:t>
            </w:r>
          </w:p>
        </w:tc>
      </w:tr>
      <w:tr w:rsidR="00233DBD" w:rsidTr="003733FA">
        <w:trPr>
          <w:trHeight w:val="279"/>
        </w:trPr>
        <w:tc>
          <w:tcPr>
            <w:tcW w:w="572" w:type="dxa"/>
          </w:tcPr>
          <w:p w:rsidR="00233DBD" w:rsidRPr="004E799A" w:rsidRDefault="00233DBD" w:rsidP="004E79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33DBD" w:rsidRPr="004E799A" w:rsidRDefault="004E799A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9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 nr 100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01"/>
        </w:trPr>
        <w:tc>
          <w:tcPr>
            <w:tcW w:w="572" w:type="dxa"/>
          </w:tcPr>
          <w:p w:rsidR="00233DBD" w:rsidRPr="004E799A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Pr="004E799A" w:rsidRDefault="004E799A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9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nr 101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34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Pr="004E799A" w:rsidRDefault="004E799A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9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nr 104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398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Default="004E799A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nr 150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19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Default="004E799A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nr 151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27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Default="004E799A" w:rsidP="0023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nr 154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05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Default="004E799A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nr 155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787" w:rsidTr="003733FA">
        <w:trPr>
          <w:trHeight w:val="405"/>
        </w:trPr>
        <w:tc>
          <w:tcPr>
            <w:tcW w:w="572" w:type="dxa"/>
          </w:tcPr>
          <w:p w:rsidR="00194787" w:rsidRDefault="00194787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4787" w:rsidRDefault="00194787" w:rsidP="00194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30" w:type="dxa"/>
          </w:tcPr>
          <w:p w:rsidR="00194787" w:rsidRDefault="00194787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94787" w:rsidRDefault="00194787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 nr 156</w:t>
            </w:r>
          </w:p>
        </w:tc>
        <w:tc>
          <w:tcPr>
            <w:tcW w:w="1984" w:type="dxa"/>
          </w:tcPr>
          <w:p w:rsidR="00194787" w:rsidRDefault="00194787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4787" w:rsidRDefault="00194787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10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Default="00F473AD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Rozjazd nr 104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10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Default="00F473AD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4E799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Rozjazd nr 105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39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DBD" w:rsidRDefault="00F473AD" w:rsidP="004E7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373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99A" w:rsidRPr="004E799A" w:rsidRDefault="003733FA" w:rsidP="001B64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Rozjazd nr 152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10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799A" w:rsidRDefault="00F473AD" w:rsidP="0037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3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0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33FA" w:rsidRDefault="003733FA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Rozjazd nr 155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416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33FA" w:rsidRDefault="00F473AD" w:rsidP="00373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73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0" w:type="dxa"/>
          </w:tcPr>
          <w:p w:rsidR="00233DBD" w:rsidRDefault="003733FA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nieczytelnych, uszkodzonych znaków G3, G4, tarcz D1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DBD" w:rsidTr="003733FA">
        <w:trPr>
          <w:trHeight w:val="611"/>
        </w:trPr>
        <w:tc>
          <w:tcPr>
            <w:tcW w:w="572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233DBD" w:rsidRPr="003733FA" w:rsidRDefault="003733FA" w:rsidP="003733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</w:t>
            </w:r>
            <w:r w:rsidR="00E407D6">
              <w:rPr>
                <w:rFonts w:ascii="Arial" w:hAnsi="Arial" w:cs="Arial"/>
                <w:b/>
                <w:sz w:val="20"/>
                <w:szCs w:val="20"/>
              </w:rPr>
              <w:t>kowite wynagrodzenie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ryczałtowe</w:t>
            </w:r>
          </w:p>
        </w:tc>
        <w:tc>
          <w:tcPr>
            <w:tcW w:w="1984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DBD" w:rsidRDefault="00233DBD" w:rsidP="001B6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64E0" w:rsidRDefault="001B64E0" w:rsidP="001B6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64E0">
        <w:rPr>
          <w:rFonts w:ascii="Arial" w:hAnsi="Arial" w:cs="Arial"/>
          <w:sz w:val="20"/>
          <w:szCs w:val="20"/>
        </w:rPr>
        <w:t xml:space="preserve">                  </w:t>
      </w:r>
    </w:p>
    <w:p w:rsidR="00194787" w:rsidRDefault="00194787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4787" w:rsidRDefault="00194787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4787" w:rsidRDefault="00194787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4787" w:rsidRDefault="00194787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4787" w:rsidRDefault="00194787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733FA" w:rsidRDefault="003733FA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Zobowiązuję się do wykonania przedmiotu postępowania na warunkach określonych w Ogłoszeniu za wyn</w:t>
      </w:r>
      <w:r w:rsidR="0005475B">
        <w:rPr>
          <w:rFonts w:ascii="Arial" w:hAnsi="Arial" w:cs="Arial"/>
          <w:b/>
          <w:sz w:val="20"/>
          <w:szCs w:val="20"/>
        </w:rPr>
        <w:t xml:space="preserve">agrodzeniem całkowitym w kwocie </w:t>
      </w:r>
      <w:r>
        <w:rPr>
          <w:rFonts w:ascii="Arial" w:hAnsi="Arial" w:cs="Arial"/>
          <w:b/>
          <w:sz w:val="20"/>
          <w:szCs w:val="20"/>
        </w:rPr>
        <w:t>……………………</w:t>
      </w:r>
      <w:r w:rsidR="0005475B">
        <w:rPr>
          <w:rFonts w:ascii="Arial" w:hAnsi="Arial" w:cs="Arial"/>
          <w:b/>
          <w:sz w:val="20"/>
          <w:szCs w:val="20"/>
        </w:rPr>
        <w:t xml:space="preserve"> zł (słownie złotych: …………………………………………</w:t>
      </w:r>
      <w:r w:rsidR="003036DA">
        <w:rPr>
          <w:rFonts w:ascii="Arial" w:hAnsi="Arial" w:cs="Arial"/>
          <w:b/>
          <w:sz w:val="20"/>
          <w:szCs w:val="20"/>
        </w:rPr>
        <w:t>…………</w:t>
      </w:r>
      <w:r w:rsidR="0005475B">
        <w:rPr>
          <w:rFonts w:ascii="Arial" w:hAnsi="Arial" w:cs="Arial"/>
          <w:b/>
          <w:sz w:val="20"/>
          <w:szCs w:val="20"/>
        </w:rPr>
        <w:t xml:space="preserve"> ) netto</w:t>
      </w:r>
      <w:r w:rsidR="00E407D6">
        <w:rPr>
          <w:rFonts w:ascii="Arial" w:hAnsi="Arial" w:cs="Arial"/>
          <w:b/>
          <w:sz w:val="20"/>
          <w:szCs w:val="20"/>
        </w:rPr>
        <w:t>, kwocie …………………….. zł (słownie złotych:</w:t>
      </w:r>
    </w:p>
    <w:p w:rsidR="00E407D6" w:rsidRDefault="00E407D6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 ) brutto.</w:t>
      </w:r>
    </w:p>
    <w:p w:rsidR="00E407D6" w:rsidRDefault="00E407D6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475B" w:rsidRDefault="0005475B" w:rsidP="000547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475B" w:rsidRDefault="0005475B" w:rsidP="000547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475B" w:rsidRDefault="0005475B" w:rsidP="000547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Nieprzewidziane prace zostaną wycenione na podstawie stawek:</w:t>
      </w:r>
    </w:p>
    <w:p w:rsidR="0005475B" w:rsidRPr="0005475B" w:rsidRDefault="0005475B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3149"/>
      </w:tblGrid>
      <w:tr w:rsidR="0005475B" w:rsidTr="00DB464B">
        <w:trPr>
          <w:trHeight w:val="844"/>
        </w:trPr>
        <w:tc>
          <w:tcPr>
            <w:tcW w:w="81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75B" w:rsidRDefault="0005475B" w:rsidP="0005475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:rsidR="0005475B" w:rsidRDefault="0005475B" w:rsidP="0005475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Nieprzewidziane prace – obmiarowe – składniki cenotwórcze</w:t>
            </w:r>
          </w:p>
        </w:tc>
        <w:tc>
          <w:tcPr>
            <w:tcW w:w="1843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75B" w:rsidRDefault="0005475B" w:rsidP="0005475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</w:tr>
      <w:tr w:rsidR="0005475B" w:rsidTr="00DB464B">
        <w:trPr>
          <w:trHeight w:val="559"/>
        </w:trPr>
        <w:tc>
          <w:tcPr>
            <w:tcW w:w="817" w:type="dxa"/>
          </w:tcPr>
          <w:p w:rsidR="0005475B" w:rsidRDefault="0005475B" w:rsidP="000547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475B" w:rsidRPr="0005475B" w:rsidRDefault="0005475B" w:rsidP="000547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75B" w:rsidRPr="0005475B" w:rsidRDefault="0005475B" w:rsidP="000547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– stawka roboczogodziny</w:t>
            </w:r>
          </w:p>
        </w:tc>
        <w:tc>
          <w:tcPr>
            <w:tcW w:w="1843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75B" w:rsidRPr="0005475B" w:rsidRDefault="00DB464B" w:rsidP="000547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5475B">
              <w:rPr>
                <w:rFonts w:ascii="Arial" w:hAnsi="Arial" w:cs="Arial"/>
                <w:sz w:val="20"/>
                <w:szCs w:val="20"/>
              </w:rPr>
              <w:t>ł/r-godz.</w:t>
            </w:r>
          </w:p>
        </w:tc>
        <w:tc>
          <w:tcPr>
            <w:tcW w:w="3149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75B" w:rsidTr="00DB464B">
        <w:tc>
          <w:tcPr>
            <w:tcW w:w="81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75B" w:rsidRPr="0005475B" w:rsidRDefault="0005475B" w:rsidP="000547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75B" w:rsidRPr="00DB464B" w:rsidRDefault="00DB464B" w:rsidP="000547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koszty pośrednie</w:t>
            </w:r>
          </w:p>
        </w:tc>
        <w:tc>
          <w:tcPr>
            <w:tcW w:w="1843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49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75B" w:rsidTr="00DB464B">
        <w:tc>
          <w:tcPr>
            <w:tcW w:w="81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koszty zakupu</w:t>
            </w:r>
          </w:p>
        </w:tc>
        <w:tc>
          <w:tcPr>
            <w:tcW w:w="1843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49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75B" w:rsidTr="00DB464B">
        <w:tc>
          <w:tcPr>
            <w:tcW w:w="81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- zysk</w:t>
            </w:r>
          </w:p>
        </w:tc>
        <w:tc>
          <w:tcPr>
            <w:tcW w:w="1843" w:type="dxa"/>
          </w:tcPr>
          <w:p w:rsidR="0005475B" w:rsidRDefault="0005475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49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75B" w:rsidTr="00DB464B">
        <w:tc>
          <w:tcPr>
            <w:tcW w:w="81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- materiały</w:t>
            </w:r>
          </w:p>
        </w:tc>
        <w:tc>
          <w:tcPr>
            <w:tcW w:w="1843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0547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secocenbud</w:t>
            </w:r>
            <w:proofErr w:type="spellEnd"/>
          </w:p>
        </w:tc>
        <w:tc>
          <w:tcPr>
            <w:tcW w:w="3149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75B" w:rsidTr="00DB464B">
        <w:tc>
          <w:tcPr>
            <w:tcW w:w="81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64B" w:rsidRPr="00DB464B" w:rsidRDefault="00DB464B" w:rsidP="00DB46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– praca sprzętu</w:t>
            </w:r>
          </w:p>
        </w:tc>
        <w:tc>
          <w:tcPr>
            <w:tcW w:w="1843" w:type="dxa"/>
          </w:tcPr>
          <w:p w:rsidR="0005475B" w:rsidRPr="00DB464B" w:rsidRDefault="0005475B" w:rsidP="000547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464B" w:rsidRPr="00DB464B" w:rsidRDefault="00942224" w:rsidP="0005475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B464B" w:rsidRPr="00DB464B">
              <w:rPr>
                <w:rFonts w:ascii="Arial" w:hAnsi="Arial" w:cs="Arial"/>
                <w:sz w:val="20"/>
                <w:szCs w:val="20"/>
              </w:rPr>
              <w:t xml:space="preserve">g </w:t>
            </w:r>
            <w:proofErr w:type="spellStart"/>
            <w:r w:rsidR="00DB464B" w:rsidRPr="00DB464B">
              <w:rPr>
                <w:rFonts w:ascii="Arial" w:hAnsi="Arial" w:cs="Arial"/>
                <w:sz w:val="20"/>
                <w:szCs w:val="20"/>
              </w:rPr>
              <w:t>secocenbud</w:t>
            </w:r>
            <w:proofErr w:type="spellEnd"/>
          </w:p>
        </w:tc>
        <w:tc>
          <w:tcPr>
            <w:tcW w:w="3149" w:type="dxa"/>
          </w:tcPr>
          <w:p w:rsidR="0005475B" w:rsidRDefault="0005475B" w:rsidP="0005475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475B" w:rsidRDefault="0005475B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B464B" w:rsidRDefault="00DB464B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B464B" w:rsidRDefault="00DB464B" w:rsidP="0005475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B464B" w:rsidRDefault="00DB464B" w:rsidP="00E407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464B">
        <w:rPr>
          <w:rFonts w:ascii="Arial" w:hAnsi="Arial" w:cs="Arial"/>
          <w:sz w:val="20"/>
          <w:szCs w:val="20"/>
        </w:rPr>
        <w:t>Zakres prac zostanie wykonany</w:t>
      </w:r>
      <w:r w:rsidR="00A54B49">
        <w:rPr>
          <w:rFonts w:ascii="Arial" w:hAnsi="Arial" w:cs="Arial"/>
          <w:sz w:val="20"/>
          <w:szCs w:val="20"/>
        </w:rPr>
        <w:t xml:space="preserve"> w terminach</w:t>
      </w:r>
      <w:r w:rsidRPr="00DB464B">
        <w:rPr>
          <w:rFonts w:ascii="Arial" w:hAnsi="Arial" w:cs="Arial"/>
          <w:sz w:val="20"/>
          <w:szCs w:val="20"/>
        </w:rPr>
        <w:t xml:space="preserve"> wg załączonego do Ogł</w:t>
      </w:r>
      <w:r w:rsidR="00A54B49">
        <w:rPr>
          <w:rFonts w:ascii="Arial" w:hAnsi="Arial" w:cs="Arial"/>
          <w:sz w:val="20"/>
          <w:szCs w:val="20"/>
        </w:rPr>
        <w:t>oszenie  harmonogramu rzeczowego Zamawiającego</w:t>
      </w:r>
      <w:r w:rsidR="00E407D6">
        <w:rPr>
          <w:rFonts w:ascii="Arial" w:hAnsi="Arial" w:cs="Arial"/>
          <w:sz w:val="20"/>
          <w:szCs w:val="20"/>
        </w:rPr>
        <w:t xml:space="preserve"> stanowiącego załącznik nr 3 do Ogłoszenia.</w:t>
      </w:r>
    </w:p>
    <w:p w:rsidR="00E407D6" w:rsidRPr="00E407D6" w:rsidRDefault="00E407D6" w:rsidP="00E407D6">
      <w:pPr>
        <w:pStyle w:val="Akapitzlist"/>
        <w:spacing w:after="0" w:line="360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3036DA" w:rsidRDefault="003036DA" w:rsidP="00DB46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Proponowane przez Oferenta warunki gwarancji</w:t>
      </w:r>
    </w:p>
    <w:p w:rsidR="003036DA" w:rsidRDefault="003036DA" w:rsidP="003036DA">
      <w:pPr>
        <w:pStyle w:val="Akapitzlist"/>
        <w:spacing w:after="0" w:line="360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DB464B" w:rsidRDefault="00DB464B" w:rsidP="003036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36DA">
        <w:rPr>
          <w:rFonts w:ascii="Arial" w:hAnsi="Arial" w:cs="Arial"/>
          <w:sz w:val="20"/>
          <w:szCs w:val="20"/>
        </w:rPr>
        <w:t xml:space="preserve">Gwarancja zostanie udzielona na okres </w:t>
      </w:r>
      <w:r w:rsidR="003036DA" w:rsidRPr="003036DA">
        <w:rPr>
          <w:rFonts w:ascii="Arial" w:hAnsi="Arial" w:cs="Arial"/>
          <w:sz w:val="20"/>
          <w:szCs w:val="20"/>
        </w:rPr>
        <w:t>nie krótszy niż</w:t>
      </w:r>
      <w:r w:rsidRPr="003036DA">
        <w:rPr>
          <w:rFonts w:ascii="Arial" w:hAnsi="Arial" w:cs="Arial"/>
          <w:sz w:val="20"/>
          <w:szCs w:val="20"/>
        </w:rPr>
        <w:t xml:space="preserve"> 36 miesięcy od daty podpisania protokółu końcowego z określeniem „bez zastrzeżeń”</w:t>
      </w:r>
      <w:r w:rsidR="003036DA" w:rsidRPr="003036DA">
        <w:rPr>
          <w:rFonts w:ascii="Arial" w:hAnsi="Arial" w:cs="Arial"/>
          <w:sz w:val="20"/>
          <w:szCs w:val="20"/>
        </w:rPr>
        <w:t>.</w:t>
      </w:r>
    </w:p>
    <w:p w:rsidR="003036DA" w:rsidRDefault="003036DA" w:rsidP="003036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Przystąpienie do usuwania wad/y nastąpi w ciągu 1 dnia roboczego od otrzymania powiadomienia od Zamawiającego o wystąpieniu wad/y.</w:t>
      </w:r>
    </w:p>
    <w:p w:rsidR="003036DA" w:rsidRDefault="003036DA" w:rsidP="003036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6DA" w:rsidRDefault="003036DA" w:rsidP="003036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6DA" w:rsidRDefault="003036DA" w:rsidP="003036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6DA" w:rsidRDefault="003036DA" w:rsidP="003036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……………………………………………………..</w:t>
      </w:r>
    </w:p>
    <w:p w:rsidR="003036DA" w:rsidRPr="003036DA" w:rsidRDefault="003036DA" w:rsidP="003036DA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 osoby/osób uprawnionych do reprezentowania Oferenta</w:t>
      </w:r>
    </w:p>
    <w:sectPr w:rsidR="003036DA" w:rsidRPr="003036DA" w:rsidSect="003733FA">
      <w:pgSz w:w="11906" w:h="16838"/>
      <w:pgMar w:top="142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210"/>
    <w:multiLevelType w:val="hybridMultilevel"/>
    <w:tmpl w:val="B950E84A"/>
    <w:lvl w:ilvl="0" w:tplc="0822626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82F2EA6"/>
    <w:multiLevelType w:val="hybridMultilevel"/>
    <w:tmpl w:val="3A7C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762B"/>
    <w:multiLevelType w:val="hybridMultilevel"/>
    <w:tmpl w:val="C4C4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6BF6"/>
    <w:multiLevelType w:val="hybridMultilevel"/>
    <w:tmpl w:val="744E60D4"/>
    <w:lvl w:ilvl="0" w:tplc="B37E8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A5BF7"/>
    <w:multiLevelType w:val="hybridMultilevel"/>
    <w:tmpl w:val="C4EE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D197C"/>
    <w:multiLevelType w:val="hybridMultilevel"/>
    <w:tmpl w:val="E12CDE22"/>
    <w:lvl w:ilvl="0" w:tplc="C19E56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17F21"/>
    <w:multiLevelType w:val="hybridMultilevel"/>
    <w:tmpl w:val="35DED764"/>
    <w:lvl w:ilvl="0" w:tplc="4984A7D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13"/>
    <w:rsid w:val="0005475B"/>
    <w:rsid w:val="00194787"/>
    <w:rsid w:val="001B64E0"/>
    <w:rsid w:val="00233DBD"/>
    <w:rsid w:val="003036DA"/>
    <w:rsid w:val="00311D5F"/>
    <w:rsid w:val="003733FA"/>
    <w:rsid w:val="003B73C6"/>
    <w:rsid w:val="00435C3F"/>
    <w:rsid w:val="00460CB1"/>
    <w:rsid w:val="004B7BC1"/>
    <w:rsid w:val="004E799A"/>
    <w:rsid w:val="00627F1D"/>
    <w:rsid w:val="007400E7"/>
    <w:rsid w:val="008A73B3"/>
    <w:rsid w:val="00942224"/>
    <w:rsid w:val="0096787B"/>
    <w:rsid w:val="00A4236F"/>
    <w:rsid w:val="00A54B49"/>
    <w:rsid w:val="00AA5CFB"/>
    <w:rsid w:val="00B12713"/>
    <w:rsid w:val="00B132BD"/>
    <w:rsid w:val="00BC464C"/>
    <w:rsid w:val="00D458E0"/>
    <w:rsid w:val="00D84B01"/>
    <w:rsid w:val="00D918E6"/>
    <w:rsid w:val="00DB464B"/>
    <w:rsid w:val="00E407D6"/>
    <w:rsid w:val="00E50239"/>
    <w:rsid w:val="00F473AD"/>
    <w:rsid w:val="00F7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64C"/>
    <w:pPr>
      <w:ind w:left="720"/>
      <w:contextualSpacing/>
    </w:pPr>
  </w:style>
  <w:style w:type="table" w:styleId="Tabela-Siatka">
    <w:name w:val="Table Grid"/>
    <w:basedOn w:val="Standardowy"/>
    <w:uiPriority w:val="59"/>
    <w:rsid w:val="001B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64C"/>
    <w:pPr>
      <w:ind w:left="720"/>
      <w:contextualSpacing/>
    </w:pPr>
  </w:style>
  <w:style w:type="table" w:styleId="Tabela-Siatka">
    <w:name w:val="Table Grid"/>
    <w:basedOn w:val="Standardowy"/>
    <w:uiPriority w:val="59"/>
    <w:rsid w:val="001B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D6-1A96-4A5B-9DC5-DB0726A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Kania</dc:creator>
  <cp:lastModifiedBy>Krzysztof Kania</cp:lastModifiedBy>
  <cp:revision>2</cp:revision>
  <cp:lastPrinted>2021-12-08T08:29:00Z</cp:lastPrinted>
  <dcterms:created xsi:type="dcterms:W3CDTF">2024-05-28T04:38:00Z</dcterms:created>
  <dcterms:modified xsi:type="dcterms:W3CDTF">2024-05-28T04:38:00Z</dcterms:modified>
</cp:coreProperties>
</file>