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Załącznik nr 1 do Ogłoszenia</w:t>
      </w: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 w:rsidR="002000C9">
        <w:rPr>
          <w:rFonts w:ascii="Arial" w:eastAsia="Times New Roman" w:hAnsi="Arial" w:cs="Arial"/>
          <w:lang w:eastAsia="pl-PL"/>
        </w:rPr>
        <w:t xml:space="preserve">      </w:t>
      </w:r>
      <w:r w:rsidR="002000C9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</w:pPr>
      <w:r w:rsidRPr="00B87CB8">
        <w:rPr>
          <w:rFonts w:ascii="Arial" w:eastAsia="Calibri" w:hAnsi="Arial" w:cs="Arial"/>
          <w:b/>
          <w:bCs/>
          <w:u w:val="single" w:color="000000"/>
          <w:bdr w:val="nil"/>
          <w:lang w:eastAsia="pl-PL"/>
        </w:rPr>
        <w:t>SPECYFIKACJA I ZAKRES PRZEDMIOTU POSTĘ</w:t>
      </w:r>
      <w:r w:rsidRPr="00B87CB8"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  <w:t xml:space="preserve">POWANIA </w:t>
      </w:r>
    </w:p>
    <w:p w:rsidR="00B87CB8" w:rsidRPr="00B87CB8" w:rsidRDefault="00B87CB8" w:rsidP="00B87C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D36642" w:rsidRPr="007C5148" w:rsidRDefault="00D36642" w:rsidP="00D366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</w:rPr>
      </w:pPr>
    </w:p>
    <w:p w:rsidR="00D36642" w:rsidRPr="0055030E" w:rsidRDefault="00D36642" w:rsidP="00D36642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55030E">
        <w:rPr>
          <w:rFonts w:ascii="Arial" w:hAnsi="Arial" w:cs="Arial"/>
          <w:sz w:val="22"/>
          <w:szCs w:val="22"/>
        </w:rPr>
        <w:t xml:space="preserve">Wynajem magazynu/magazynów na składowanie wysłodków suszonych brykietowanych o pojemności  pozwalającej na składowanie </w:t>
      </w:r>
      <w:r w:rsidR="007E5BBA" w:rsidRPr="0055030E">
        <w:rPr>
          <w:rFonts w:ascii="Arial" w:hAnsi="Arial" w:cs="Arial"/>
          <w:sz w:val="22"/>
          <w:szCs w:val="22"/>
        </w:rPr>
        <w:t xml:space="preserve">do </w:t>
      </w:r>
      <w:r w:rsidR="00C50F27" w:rsidRPr="0055030E">
        <w:rPr>
          <w:rFonts w:ascii="Arial" w:hAnsi="Arial" w:cs="Arial"/>
          <w:sz w:val="22"/>
          <w:szCs w:val="22"/>
        </w:rPr>
        <w:t>10</w:t>
      </w:r>
      <w:r w:rsidRPr="0055030E">
        <w:rPr>
          <w:rFonts w:ascii="Arial" w:hAnsi="Arial" w:cs="Arial"/>
          <w:sz w:val="22"/>
          <w:szCs w:val="22"/>
        </w:rPr>
        <w:t xml:space="preserve"> 000 ton </w:t>
      </w:r>
    </w:p>
    <w:p w:rsidR="00D36642" w:rsidRPr="0055030E" w:rsidRDefault="00D36642" w:rsidP="00D36642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55030E">
        <w:rPr>
          <w:rFonts w:ascii="Arial" w:hAnsi="Arial" w:cs="Arial"/>
          <w:sz w:val="22"/>
          <w:szCs w:val="22"/>
        </w:rPr>
        <w:t xml:space="preserve">Transport wysłodków suszonych brykietowanych z Cukrownia do magazynu w ilości </w:t>
      </w:r>
      <w:r w:rsidR="007E5BBA" w:rsidRPr="0055030E">
        <w:rPr>
          <w:rFonts w:ascii="Arial" w:hAnsi="Arial" w:cs="Arial"/>
          <w:sz w:val="22"/>
          <w:szCs w:val="22"/>
        </w:rPr>
        <w:t xml:space="preserve">średnio </w:t>
      </w:r>
      <w:r w:rsidRPr="0055030E">
        <w:rPr>
          <w:rFonts w:ascii="Arial" w:hAnsi="Arial" w:cs="Arial"/>
          <w:sz w:val="22"/>
          <w:szCs w:val="22"/>
        </w:rPr>
        <w:t>250 ton na dobę</w:t>
      </w:r>
    </w:p>
    <w:p w:rsidR="00D36642" w:rsidRPr="0055030E" w:rsidRDefault="00D36642" w:rsidP="00D36642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55030E">
        <w:rPr>
          <w:rFonts w:ascii="Arial" w:hAnsi="Arial" w:cs="Arial"/>
          <w:sz w:val="22"/>
          <w:szCs w:val="22"/>
        </w:rPr>
        <w:t xml:space="preserve">Obsługa magazynu w zakresie rozładunku wysłodków </w:t>
      </w:r>
    </w:p>
    <w:p w:rsidR="00D36642" w:rsidRPr="0055030E" w:rsidRDefault="00D36642" w:rsidP="00D36642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55030E">
        <w:rPr>
          <w:rFonts w:ascii="Arial" w:hAnsi="Arial" w:cs="Arial"/>
          <w:sz w:val="22"/>
          <w:szCs w:val="22"/>
        </w:rPr>
        <w:t>Obsługa wydania z magazynu i załadunku na wskazane przez Cukrownię pojazdy Odbiorcy</w:t>
      </w:r>
    </w:p>
    <w:p w:rsidR="00D36642" w:rsidRDefault="00D36642" w:rsidP="00D36642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1B4C7C">
        <w:rPr>
          <w:rFonts w:ascii="Arial" w:hAnsi="Arial" w:cs="Arial"/>
          <w:sz w:val="22"/>
          <w:szCs w:val="22"/>
        </w:rPr>
        <w:t>Produkcja big-</w:t>
      </w:r>
      <w:proofErr w:type="spellStart"/>
      <w:r w:rsidRPr="001B4C7C">
        <w:rPr>
          <w:rFonts w:ascii="Arial" w:hAnsi="Arial" w:cs="Arial"/>
          <w:sz w:val="22"/>
          <w:szCs w:val="22"/>
        </w:rPr>
        <w:t>bag</w:t>
      </w:r>
      <w:proofErr w:type="spellEnd"/>
      <w:r w:rsidRPr="001B4C7C">
        <w:rPr>
          <w:rFonts w:ascii="Arial" w:hAnsi="Arial" w:cs="Arial"/>
          <w:sz w:val="22"/>
          <w:szCs w:val="22"/>
        </w:rPr>
        <w:t xml:space="preserve"> o masie 750 kg w ilości dostosowanej do potrzeb Cukrowni</w:t>
      </w:r>
    </w:p>
    <w:p w:rsidR="00D36642" w:rsidRDefault="00D36642" w:rsidP="00D36642">
      <w:pPr>
        <w:spacing w:after="120"/>
        <w:rPr>
          <w:rFonts w:ascii="Arial" w:hAnsi="Arial" w:cs="Arial"/>
        </w:rPr>
      </w:pPr>
    </w:p>
    <w:p w:rsidR="00D36642" w:rsidRPr="00BD698B" w:rsidRDefault="00D36642" w:rsidP="00D36642">
      <w:pPr>
        <w:spacing w:after="120"/>
        <w:ind w:left="426"/>
        <w:rPr>
          <w:rFonts w:ascii="Arial" w:hAnsi="Arial" w:cs="Arial"/>
        </w:rPr>
      </w:pPr>
      <w:r w:rsidRPr="00BD698B">
        <w:rPr>
          <w:rFonts w:ascii="Arial" w:hAnsi="Arial" w:cs="Arial"/>
        </w:rPr>
        <w:t>Ilość towaru przyjętego przez Oferenta ustalona będzie na podstawie wagi wysyłkowej Cukrowni</w:t>
      </w:r>
    </w:p>
    <w:p w:rsidR="00D36642" w:rsidRDefault="00D36642" w:rsidP="00D36642">
      <w:pPr>
        <w:pStyle w:val="Akapitzlist"/>
        <w:spacing w:after="120"/>
        <w:ind w:left="426"/>
        <w:rPr>
          <w:rFonts w:ascii="Arial" w:hAnsi="Arial" w:cs="Arial"/>
          <w:sz w:val="22"/>
          <w:szCs w:val="22"/>
        </w:rPr>
      </w:pPr>
      <w:r w:rsidRPr="00E00784">
        <w:rPr>
          <w:rFonts w:ascii="Arial" w:hAnsi="Arial" w:cs="Arial"/>
          <w:sz w:val="22"/>
          <w:szCs w:val="22"/>
        </w:rPr>
        <w:t xml:space="preserve">Natomiast ilość towaru wydanego przez </w:t>
      </w:r>
      <w:r>
        <w:rPr>
          <w:rFonts w:ascii="Arial" w:hAnsi="Arial" w:cs="Arial"/>
          <w:sz w:val="22"/>
          <w:szCs w:val="22"/>
        </w:rPr>
        <w:t>Oferenta</w:t>
      </w:r>
      <w:r w:rsidRPr="00E00784">
        <w:rPr>
          <w:rFonts w:ascii="Arial" w:hAnsi="Arial" w:cs="Arial"/>
          <w:sz w:val="22"/>
          <w:szCs w:val="22"/>
        </w:rPr>
        <w:t xml:space="preserve"> ustalona będzie na legalizowanej wadze </w:t>
      </w:r>
      <w:r>
        <w:rPr>
          <w:rFonts w:ascii="Arial" w:hAnsi="Arial" w:cs="Arial"/>
          <w:sz w:val="22"/>
          <w:szCs w:val="22"/>
        </w:rPr>
        <w:t>Oferenta</w:t>
      </w:r>
      <w:r w:rsidRPr="00E00784">
        <w:rPr>
          <w:rFonts w:ascii="Arial" w:hAnsi="Arial" w:cs="Arial"/>
          <w:sz w:val="22"/>
          <w:szCs w:val="22"/>
        </w:rPr>
        <w:t>.</w:t>
      </w:r>
    </w:p>
    <w:p w:rsidR="00D36642" w:rsidRPr="005D5B5D" w:rsidRDefault="00D36642" w:rsidP="00D36642">
      <w:pPr>
        <w:spacing w:after="120"/>
        <w:rPr>
          <w:rFonts w:ascii="Arial" w:hAnsi="Arial" w:cs="Arial"/>
        </w:rPr>
      </w:pPr>
    </w:p>
    <w:p w:rsidR="00D36642" w:rsidRDefault="00D36642" w:rsidP="00D36642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Oferent realizuje t</w:t>
      </w:r>
      <w:r w:rsidRPr="00F652F2">
        <w:rPr>
          <w:rFonts w:ascii="Arial" w:hAnsi="Arial" w:cs="Arial"/>
        </w:rPr>
        <w:t>ransport wysłodków certyfikowanym transportem samochodowym</w:t>
      </w:r>
      <w:r w:rsidRPr="001B4C7C">
        <w:t xml:space="preserve"> </w:t>
      </w:r>
      <w:r w:rsidRPr="001B4C7C">
        <w:rPr>
          <w:rFonts w:ascii="Arial" w:hAnsi="Arial" w:cs="Arial"/>
        </w:rPr>
        <w:t>z Cukrowni Werbkowice do magazynu,</w:t>
      </w:r>
      <w:r>
        <w:rPr>
          <w:rFonts w:ascii="Arial" w:hAnsi="Arial" w:cs="Arial"/>
        </w:rPr>
        <w:t xml:space="preserve"> składowanie oraz wszelkie prace magazynowe związane z wydaniem                  i produkcją  big-</w:t>
      </w:r>
      <w:proofErr w:type="spellStart"/>
      <w:r>
        <w:rPr>
          <w:rFonts w:ascii="Arial" w:hAnsi="Arial" w:cs="Arial"/>
        </w:rPr>
        <w:t>bag</w:t>
      </w:r>
      <w:proofErr w:type="spellEnd"/>
      <w:r>
        <w:rPr>
          <w:rFonts w:ascii="Arial" w:hAnsi="Arial" w:cs="Arial"/>
        </w:rPr>
        <w:t xml:space="preserve"> </w:t>
      </w:r>
      <w:r w:rsidRPr="00F652F2">
        <w:rPr>
          <w:rFonts w:ascii="Arial" w:hAnsi="Arial" w:cs="Arial"/>
        </w:rPr>
        <w:t>zgodnie z</w:t>
      </w:r>
      <w:r>
        <w:rPr>
          <w:rFonts w:ascii="Arial" w:hAnsi="Arial" w:cs="Arial"/>
        </w:rPr>
        <w:t xml:space="preserve"> wymogami </w:t>
      </w:r>
      <w:r w:rsidRPr="00F65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652F2">
        <w:rPr>
          <w:rFonts w:ascii="Arial" w:hAnsi="Arial" w:cs="Arial"/>
        </w:rPr>
        <w:t>tandard</w:t>
      </w:r>
      <w:r>
        <w:rPr>
          <w:rFonts w:ascii="Arial" w:hAnsi="Arial" w:cs="Arial"/>
        </w:rPr>
        <w:t>u</w:t>
      </w:r>
      <w:r w:rsidRPr="00F652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bezpieczeństwa materiałów paszowych </w:t>
      </w:r>
      <w:r w:rsidRPr="00F652F2">
        <w:rPr>
          <w:rFonts w:ascii="Arial" w:hAnsi="Arial" w:cs="Arial"/>
        </w:rPr>
        <w:t xml:space="preserve">GMP+ </w:t>
      </w:r>
    </w:p>
    <w:p w:rsidR="00D36642" w:rsidRDefault="00D36642" w:rsidP="00D36642">
      <w:pPr>
        <w:spacing w:after="120"/>
        <w:ind w:left="360"/>
        <w:rPr>
          <w:rFonts w:ascii="Arial" w:hAnsi="Arial" w:cs="Arial"/>
        </w:rPr>
      </w:pPr>
      <w:r w:rsidRPr="0055030E">
        <w:rPr>
          <w:rFonts w:ascii="Arial" w:hAnsi="Arial" w:cs="Arial"/>
        </w:rPr>
        <w:t xml:space="preserve">Oferent podstawiania samochody pod </w:t>
      </w:r>
      <w:r w:rsidR="0055030E" w:rsidRPr="0055030E">
        <w:rPr>
          <w:rFonts w:ascii="Arial" w:hAnsi="Arial" w:cs="Arial"/>
        </w:rPr>
        <w:t>załadunek</w:t>
      </w:r>
      <w:r w:rsidRPr="0055030E">
        <w:rPr>
          <w:rFonts w:ascii="Arial" w:hAnsi="Arial" w:cs="Arial"/>
        </w:rPr>
        <w:t xml:space="preserve"> Cukrowni Werbkowice </w:t>
      </w:r>
      <w:r w:rsidR="002000C9" w:rsidRPr="0055030E">
        <w:rPr>
          <w:rFonts w:ascii="Arial" w:hAnsi="Arial" w:cs="Arial"/>
        </w:rPr>
        <w:t xml:space="preserve">od </w:t>
      </w:r>
      <w:r w:rsidR="0055030E" w:rsidRPr="0055030E">
        <w:rPr>
          <w:rFonts w:ascii="Arial" w:hAnsi="Arial" w:cs="Arial"/>
        </w:rPr>
        <w:t>poniedziałku do soboty</w:t>
      </w:r>
      <w:r w:rsidR="002000C9" w:rsidRPr="0055030E">
        <w:rPr>
          <w:rFonts w:ascii="Arial" w:hAnsi="Arial" w:cs="Arial"/>
        </w:rPr>
        <w:t xml:space="preserve"> w godzinach od 7:00 do 17:00</w:t>
      </w:r>
      <w:r w:rsidRPr="0055030E">
        <w:rPr>
          <w:rFonts w:ascii="Arial" w:hAnsi="Arial" w:cs="Arial"/>
        </w:rPr>
        <w:t xml:space="preserve">. Przyjęcie wysłodków do magazynu </w:t>
      </w:r>
      <w:r w:rsidR="002000C9" w:rsidRPr="0055030E">
        <w:rPr>
          <w:rFonts w:ascii="Arial" w:hAnsi="Arial" w:cs="Arial"/>
        </w:rPr>
        <w:t xml:space="preserve">Przechowawcy </w:t>
      </w:r>
      <w:r w:rsidR="0055030E" w:rsidRPr="0055030E">
        <w:rPr>
          <w:rFonts w:ascii="Arial" w:hAnsi="Arial" w:cs="Arial"/>
        </w:rPr>
        <w:t>całodobowo  6</w:t>
      </w:r>
      <w:r w:rsidRPr="0055030E">
        <w:rPr>
          <w:rFonts w:ascii="Arial" w:hAnsi="Arial" w:cs="Arial"/>
        </w:rPr>
        <w:t xml:space="preserve"> dni</w:t>
      </w:r>
      <w:r w:rsidR="0055030E" w:rsidRPr="0055030E">
        <w:rPr>
          <w:rFonts w:ascii="Arial" w:hAnsi="Arial" w:cs="Arial"/>
        </w:rPr>
        <w:t xml:space="preserve"> w tygodniu, wydanie wysłodków 6</w:t>
      </w:r>
      <w:r w:rsidRPr="0055030E">
        <w:rPr>
          <w:rFonts w:ascii="Arial" w:hAnsi="Arial" w:cs="Arial"/>
        </w:rPr>
        <w:t xml:space="preserve"> dni w tygodniu w  godz. od 7:00-17:00.</w:t>
      </w:r>
      <w:r w:rsidRPr="00BD698B">
        <w:rPr>
          <w:rFonts w:ascii="Arial" w:hAnsi="Arial" w:cs="Arial"/>
        </w:rPr>
        <w:t xml:space="preserve"> 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87CB8">
        <w:rPr>
          <w:rFonts w:ascii="Arial" w:eastAsia="Times New Roman" w:hAnsi="Arial" w:cs="Arial"/>
          <w:lang w:eastAsia="pl-PL"/>
        </w:rPr>
        <w:br w:type="page"/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2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  <w:t xml:space="preserve"> </w:t>
      </w:r>
      <w:r w:rsidR="002000C9">
        <w:rPr>
          <w:rFonts w:ascii="Arial" w:eastAsia="Times New Roman" w:hAnsi="Arial" w:cs="Arial"/>
          <w:lang w:eastAsia="pl-PL"/>
        </w:rPr>
        <w:t xml:space="preserve">       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77904" w:rsidRPr="007C5148" w:rsidRDefault="00577904" w:rsidP="0057790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577904" w:rsidRPr="007C5148" w:rsidRDefault="00577904" w:rsidP="0057790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577904" w:rsidRPr="007C5148" w:rsidRDefault="00577904" w:rsidP="00577904">
      <w:pPr>
        <w:spacing w:after="120"/>
        <w:jc w:val="both"/>
        <w:rPr>
          <w:rFonts w:ascii="Arial" w:hAnsi="Arial" w:cs="Arial"/>
        </w:rPr>
      </w:pPr>
      <w:r w:rsidRPr="007C5148">
        <w:rPr>
          <w:rFonts w:ascii="Arial" w:hAnsi="Arial" w:cs="Arial"/>
        </w:rPr>
        <w:t xml:space="preserve">w postępowaniu prowadzonym w celu zawarcia umowy na </w:t>
      </w:r>
      <w:r>
        <w:rPr>
          <w:rFonts w:ascii="Arial" w:hAnsi="Arial" w:cs="Arial"/>
        </w:rPr>
        <w:t>kompleksową obsługę magazynowania wysłodków suszonych brykietowanych</w:t>
      </w:r>
      <w:r w:rsidRPr="007C5148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>Oddziału KGS S.A. „Cukro</w:t>
      </w:r>
      <w:r w:rsidR="002000C9">
        <w:rPr>
          <w:rFonts w:ascii="Arial" w:hAnsi="Arial" w:cs="Arial"/>
        </w:rPr>
        <w:t>wnia Werbkowice” w kampanii 2025/2026</w:t>
      </w:r>
      <w:r>
        <w:rPr>
          <w:rFonts w:ascii="Arial" w:hAnsi="Arial" w:cs="Arial"/>
        </w:rPr>
        <w:t>.</w:t>
      </w:r>
    </w:p>
    <w:p w:rsidR="00577904" w:rsidRPr="007C5148" w:rsidRDefault="00577904" w:rsidP="00577904">
      <w:pPr>
        <w:spacing w:after="120"/>
        <w:jc w:val="both"/>
        <w:rPr>
          <w:rFonts w:ascii="Arial" w:hAnsi="Arial" w:cs="Arial"/>
        </w:rPr>
      </w:pPr>
    </w:p>
    <w:p w:rsidR="00577904" w:rsidRPr="007C5148" w:rsidRDefault="00577904" w:rsidP="00577904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577904" w:rsidRPr="007C5148" w:rsidRDefault="00577904" w:rsidP="00577904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577904" w:rsidRPr="007C5148" w:rsidRDefault="00577904" w:rsidP="00577904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577904" w:rsidRPr="007C5148" w:rsidRDefault="00577904" w:rsidP="00577904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577904" w:rsidRPr="0096677F" w:rsidRDefault="00577904" w:rsidP="00577904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96677F">
        <w:rPr>
          <w:rFonts w:ascii="Arial" w:hAnsi="Arial" w:cs="Arial"/>
          <w:sz w:val="22"/>
          <w:szCs w:val="22"/>
        </w:rPr>
        <w:t xml:space="preserve">NIP </w:t>
      </w:r>
      <w:r w:rsidRPr="0096677F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577904" w:rsidRPr="0096677F" w:rsidRDefault="00577904" w:rsidP="00577904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96677F">
        <w:rPr>
          <w:rFonts w:ascii="Arial" w:hAnsi="Arial" w:cs="Arial"/>
          <w:sz w:val="22"/>
          <w:szCs w:val="22"/>
        </w:rPr>
        <w:t xml:space="preserve">REGON </w:t>
      </w:r>
      <w:r w:rsidRPr="0096677F">
        <w:rPr>
          <w:rFonts w:ascii="Arial" w:hAnsi="Arial" w:cs="Arial"/>
          <w:sz w:val="22"/>
          <w:szCs w:val="22"/>
        </w:rPr>
        <w:tab/>
      </w:r>
      <w:r w:rsidRPr="0096677F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577904" w:rsidRPr="0096677F" w:rsidRDefault="00577904" w:rsidP="00577904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96677F">
        <w:rPr>
          <w:rFonts w:ascii="Arial" w:hAnsi="Arial" w:cs="Arial"/>
          <w:sz w:val="22"/>
          <w:szCs w:val="22"/>
        </w:rPr>
        <w:t>BDO                                ……………………………………………...</w:t>
      </w:r>
    </w:p>
    <w:p w:rsidR="00577904" w:rsidRDefault="00577904" w:rsidP="00577904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:rsidR="00577904" w:rsidRPr="007C5148" w:rsidRDefault="00577904" w:rsidP="00577904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>
        <w:rPr>
          <w:rFonts w:ascii="Arial" w:hAnsi="Arial" w:cs="Arial"/>
          <w:sz w:val="22"/>
          <w:szCs w:val="22"/>
        </w:rPr>
        <w:t>usług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1656"/>
      </w:tblGrid>
      <w:tr w:rsidR="00577904" w:rsidRPr="007C5148" w:rsidTr="00DF4D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904" w:rsidRPr="007C5148" w:rsidRDefault="00577904" w:rsidP="00DF4DD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7904" w:rsidRPr="007C5148" w:rsidRDefault="00577904" w:rsidP="00D4689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Kwota netto [PLN]</w:t>
            </w:r>
            <w:r>
              <w:rPr>
                <w:rFonts w:ascii="Arial" w:hAnsi="Arial" w:cs="Arial"/>
                <w:b/>
              </w:rPr>
              <w:t xml:space="preserve"> za  1 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7904" w:rsidRPr="007C5148" w:rsidRDefault="00577904" w:rsidP="00D4689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C5148">
              <w:rPr>
                <w:rFonts w:ascii="Arial" w:hAnsi="Arial" w:cs="Arial"/>
                <w:b/>
              </w:rPr>
              <w:t>Kwota brutto [PLN]</w:t>
            </w:r>
            <w:r>
              <w:rPr>
                <w:rFonts w:ascii="Arial" w:hAnsi="Arial" w:cs="Arial"/>
                <w:b/>
              </w:rPr>
              <w:t xml:space="preserve"> za 1 t</w:t>
            </w:r>
          </w:p>
        </w:tc>
      </w:tr>
      <w:tr w:rsidR="00577904" w:rsidRPr="007C5148" w:rsidTr="00D468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04" w:rsidRPr="007C5148" w:rsidRDefault="00577904" w:rsidP="00D4689D">
            <w:pPr>
              <w:tabs>
                <w:tab w:val="left" w:pos="92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Pr="007E4B91">
              <w:rPr>
                <w:rFonts w:ascii="Arial" w:hAnsi="Arial" w:cs="Arial"/>
              </w:rPr>
              <w:t>transport z Cukrowni Werbkowice  do magazynu</w:t>
            </w:r>
            <w:r w:rsidRPr="007E4B91" w:rsidDel="00130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77904" w:rsidRPr="007C5148" w:rsidTr="00D468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04" w:rsidRPr="007C5148" w:rsidRDefault="00577904" w:rsidP="00D4689D">
            <w:pPr>
              <w:tabs>
                <w:tab w:val="left" w:pos="924"/>
              </w:tabs>
              <w:spacing w:after="120"/>
              <w:rPr>
                <w:rFonts w:ascii="Arial" w:hAnsi="Arial" w:cs="Arial"/>
              </w:rPr>
            </w:pPr>
            <w:r w:rsidRPr="007E4B91">
              <w:rPr>
                <w:rFonts w:ascii="Arial" w:hAnsi="Arial" w:cs="Arial"/>
              </w:rPr>
              <w:t>za miesięczne składowanie wysłodków w magazynie</w:t>
            </w:r>
            <w:r w:rsidRPr="007E4B91" w:rsidDel="00130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77904" w:rsidRPr="007C5148" w:rsidTr="00D468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04" w:rsidDel="001303B3" w:rsidRDefault="00577904" w:rsidP="00D4689D">
            <w:pPr>
              <w:tabs>
                <w:tab w:val="left" w:pos="924"/>
              </w:tabs>
              <w:spacing w:after="120"/>
              <w:rPr>
                <w:rFonts w:ascii="Arial" w:hAnsi="Arial" w:cs="Arial"/>
              </w:rPr>
            </w:pPr>
            <w:r w:rsidRPr="00DD24A5">
              <w:rPr>
                <w:rFonts w:ascii="Arial" w:hAnsi="Arial" w:cs="Arial"/>
              </w:rPr>
              <w:t>za przyjęcie i rozładunek wysłodków w magazynie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77904" w:rsidRPr="007C5148" w:rsidTr="00D468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04" w:rsidDel="001303B3" w:rsidRDefault="00577904" w:rsidP="00D4689D">
            <w:pPr>
              <w:tabs>
                <w:tab w:val="left" w:pos="924"/>
              </w:tabs>
              <w:spacing w:after="120"/>
              <w:rPr>
                <w:rFonts w:ascii="Arial" w:hAnsi="Arial" w:cs="Arial"/>
              </w:rPr>
            </w:pPr>
            <w:r w:rsidRPr="003D7724">
              <w:rPr>
                <w:rFonts w:ascii="Arial" w:hAnsi="Arial" w:cs="Arial"/>
              </w:rPr>
              <w:t>za wydanie i załadunek wysłodków z magazynu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577904" w:rsidRPr="007C5148" w:rsidTr="00D468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04" w:rsidDel="001303B3" w:rsidRDefault="00577904" w:rsidP="00D4689D">
            <w:pPr>
              <w:tabs>
                <w:tab w:val="left" w:pos="924"/>
              </w:tabs>
              <w:spacing w:after="120"/>
              <w:rPr>
                <w:rFonts w:ascii="Arial" w:hAnsi="Arial" w:cs="Arial"/>
              </w:rPr>
            </w:pPr>
            <w:r w:rsidRPr="003D7724">
              <w:rPr>
                <w:rFonts w:ascii="Arial" w:hAnsi="Arial" w:cs="Arial"/>
              </w:rPr>
              <w:t>za pakowanie wysłodków w big-</w:t>
            </w:r>
            <w:proofErr w:type="spellStart"/>
            <w:r w:rsidRPr="003D7724">
              <w:rPr>
                <w:rFonts w:ascii="Arial" w:hAnsi="Arial" w:cs="Arial"/>
              </w:rPr>
              <w:t>bag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7C5148" w:rsidRDefault="00577904" w:rsidP="00D4689D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577904" w:rsidRDefault="00577904" w:rsidP="00577904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sz w:val="20"/>
        </w:rPr>
      </w:pPr>
    </w:p>
    <w:p w:rsidR="00577904" w:rsidRPr="0096677F" w:rsidRDefault="00577904" w:rsidP="00577904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sz w:val="20"/>
        </w:rPr>
      </w:pPr>
      <w:r w:rsidRPr="0096677F">
        <w:rPr>
          <w:rFonts w:ascii="Arial" w:hAnsi="Arial" w:cs="Arial"/>
          <w:sz w:val="20"/>
        </w:rPr>
        <w:t>* big-</w:t>
      </w:r>
      <w:proofErr w:type="spellStart"/>
      <w:r w:rsidRPr="0096677F">
        <w:rPr>
          <w:rFonts w:ascii="Arial" w:hAnsi="Arial" w:cs="Arial"/>
          <w:sz w:val="20"/>
        </w:rPr>
        <w:t>bag</w:t>
      </w:r>
      <w:proofErr w:type="spellEnd"/>
      <w:r w:rsidRPr="0096677F">
        <w:rPr>
          <w:rFonts w:ascii="Arial" w:hAnsi="Arial" w:cs="Arial"/>
          <w:sz w:val="20"/>
        </w:rPr>
        <w:t xml:space="preserve"> 1 szt. o masie 750 kg</w:t>
      </w:r>
    </w:p>
    <w:p w:rsidR="00577904" w:rsidRPr="00A65C49" w:rsidRDefault="00577904" w:rsidP="00577904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>w niniejszym Ogłoszeniu</w:t>
      </w:r>
      <w:r>
        <w:rPr>
          <w:rFonts w:ascii="Arial" w:hAnsi="Arial" w:cs="Arial"/>
          <w:b/>
          <w:sz w:val="22"/>
          <w:szCs w:val="22"/>
        </w:rPr>
        <w:t>.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</w:p>
    <w:p w:rsidR="00577904" w:rsidRPr="007C5148" w:rsidRDefault="00577904" w:rsidP="00577904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:rsidR="00577904" w:rsidRPr="007C5148" w:rsidRDefault="00577904" w:rsidP="00577904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577904" w:rsidRPr="007C5148" w:rsidRDefault="00577904" w:rsidP="00577904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577904" w:rsidRPr="007C5148" w:rsidRDefault="00577904" w:rsidP="00577904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577904" w:rsidRPr="007C5148" w:rsidRDefault="00577904" w:rsidP="00577904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3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="002000C9">
        <w:rPr>
          <w:rFonts w:ascii="Arial" w:eastAsia="Times New Roman" w:hAnsi="Arial" w:cs="Arial"/>
          <w:lang w:eastAsia="pl-PL"/>
        </w:rPr>
        <w:t xml:space="preserve">     </w:t>
      </w:r>
      <w:r w:rsidR="002000C9">
        <w:rPr>
          <w:rFonts w:ascii="Arial" w:eastAsia="Times New Roman" w:hAnsi="Arial" w:cs="Arial"/>
          <w:lang w:eastAsia="pl-PL"/>
        </w:rPr>
        <w:tab/>
      </w:r>
      <w:r w:rsidR="002000C9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</w:t>
      </w:r>
      <w:r w:rsidR="00F1568B">
        <w:rPr>
          <w:rFonts w:ascii="Arial" w:eastAsia="Times New Roman" w:hAnsi="Arial" w:cs="Arial"/>
          <w:lang w:eastAsia="pl-PL"/>
        </w:rPr>
        <w:t>…….</w:t>
      </w:r>
      <w:r w:rsidRPr="00B87CB8">
        <w:rPr>
          <w:rFonts w:ascii="Arial" w:eastAsia="Times New Roman" w:hAnsi="Arial" w:cs="Arial"/>
          <w:lang w:eastAsia="pl-PL"/>
        </w:rPr>
        <w:t xml:space="preserve"> z siedzibą w:   …………….…</w:t>
      </w:r>
      <w:r w:rsidR="00F1568B">
        <w:rPr>
          <w:rFonts w:ascii="Arial" w:eastAsia="Times New Roman" w:hAnsi="Arial" w:cs="Arial"/>
          <w:lang w:eastAsia="pl-PL"/>
        </w:rPr>
        <w:t>……………………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</w:t>
      </w:r>
      <w:r w:rsidR="00F1568B">
        <w:rPr>
          <w:rFonts w:ascii="Arial" w:eastAsia="Times New Roman" w:hAnsi="Arial" w:cs="Arial"/>
          <w:vertAlign w:val="superscript"/>
          <w:lang w:eastAsia="pl-PL"/>
        </w:rPr>
        <w:t xml:space="preserve">          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jest uprawniony do występowania w obrocie prawnym zgodnie z wymaganiami ustawowymi,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uprawnienia niezbędne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niezbędną wiedzę i doświadczenie, potencjał ekonomiczny i techniczny, a także pracowników lub współpracowników zdolnych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uzyskał wszystkie informacje niezbędne do właściwego przygotowania i złożenia oferty,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znajduje się w sytuacji finansowej zapewniającej wykonanie przedmiotu postępowania, jak również jest ubezpieczony z tytułu odpowiedzialności cywilnej w zakresie prowadzonej działalności związanej </w:t>
      </w:r>
      <w:r w:rsidRPr="00B87CB8">
        <w:rPr>
          <w:rFonts w:ascii="Arial" w:eastAsia="Times New Roman" w:hAnsi="Arial" w:cs="Arial"/>
          <w:lang w:eastAsia="pl-PL"/>
        </w:rPr>
        <w:br/>
        <w:t>z przedmiotem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akceptuje warunki postępowania określone w Ogłoszeniu oraz warunki umowy określone </w:t>
      </w:r>
      <w:r w:rsidRPr="00B87CB8">
        <w:rPr>
          <w:rFonts w:ascii="Arial" w:eastAsia="Times New Roman" w:hAnsi="Arial" w:cs="Arial"/>
          <w:lang w:eastAsia="pl-PL"/>
        </w:rPr>
        <w:br/>
        <w:t>w pkt 13 niniejszego Ogłoszenia,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zapoznał się z Informacją dla Oferentów w związku z przetwarzaniem danych osobowych, stanowiącą Załącznik nr 5 do Ogłoszenia, </w:t>
      </w:r>
    </w:p>
    <w:p w:rsidR="00B87CB8" w:rsidRPr="00F94B53" w:rsidRDefault="00B87CB8" w:rsidP="00F94B53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udostępnił treść Informacji dla Oferentów w związku z przetwarzaniem danych osobowych wszystkim osobom, których dane osobowe przekazane zostały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w oparciu </w:t>
      </w:r>
      <w:r w:rsidRPr="00B87CB8">
        <w:rPr>
          <w:rFonts w:ascii="Arial" w:eastAsia="Times New Roman" w:hAnsi="Arial" w:cs="Arial"/>
          <w:lang w:eastAsia="pl-PL"/>
        </w:rPr>
        <w:br/>
        <w:t>o postanowienia Informacji dla Oferentów w związku z przetwarzaniem danych osobowych oraz wypełnił obowiązki informacyjne przewidziane w art. 13 lub art. 14 RODO</w:t>
      </w:r>
      <w:r w:rsidRPr="00B87CB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87CB8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 w celu złożenia oferty i udziału </w:t>
      </w:r>
      <w:r w:rsidRPr="00B87CB8">
        <w:rPr>
          <w:rFonts w:ascii="Arial" w:eastAsia="Times New Roman" w:hAnsi="Arial" w:cs="Arial"/>
          <w:lang w:eastAsia="pl-PL"/>
        </w:rPr>
        <w:br/>
        <w:t xml:space="preserve">w niniejszym postępowaniu, jak też zobowiązuje się wypełniać te obowiązki względem osób, których dane przekazane zostaną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S.A.*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6F3174" w:rsidRDefault="006F3174" w:rsidP="0057790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6F3174" w:rsidRDefault="006F3174" w:rsidP="0057790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6F3174" w:rsidP="006F317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…………………………….</w:t>
      </w:r>
      <w:r w:rsidR="00B87CB8" w:rsidRPr="006F3174">
        <w:rPr>
          <w:rFonts w:ascii="Arial" w:eastAsia="Times New Roman" w:hAnsi="Arial" w:cs="Arial"/>
          <w:lang w:eastAsia="pl-PL"/>
        </w:rPr>
        <w:br w:type="page"/>
      </w:r>
      <w:r w:rsidR="00B87CB8" w:rsidRPr="00B87CB8">
        <w:rPr>
          <w:rFonts w:ascii="Arial" w:eastAsia="Times New Roman" w:hAnsi="Arial" w:cs="Arial"/>
          <w:lang w:eastAsia="pl-PL"/>
        </w:rPr>
        <w:lastRenderedPageBreak/>
        <w:t>Załącznik nr 4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</w:t>
      </w:r>
      <w:r w:rsidR="00ED4B23">
        <w:rPr>
          <w:rFonts w:ascii="Arial" w:eastAsia="Times New Roman" w:hAnsi="Arial" w:cs="Arial"/>
          <w:lang w:eastAsia="pl-PL"/>
        </w:rPr>
        <w:t xml:space="preserve">………………………. dnia: </w:t>
      </w:r>
      <w:r w:rsidR="002000C9">
        <w:rPr>
          <w:rFonts w:ascii="Arial" w:eastAsia="Times New Roman" w:hAnsi="Arial" w:cs="Arial"/>
          <w:lang w:eastAsia="pl-PL"/>
        </w:rPr>
        <w:t>.......... 2025</w:t>
      </w:r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</w:t>
      </w:r>
      <w:r w:rsidR="00F94B53">
        <w:rPr>
          <w:rFonts w:ascii="Arial" w:eastAsia="Times New Roman" w:hAnsi="Arial" w:cs="Arial"/>
          <w:lang w:eastAsia="pl-PL"/>
        </w:rPr>
        <w:t>…………………</w:t>
      </w:r>
      <w:r w:rsidR="001702CB">
        <w:rPr>
          <w:rFonts w:ascii="Arial" w:eastAsia="Times New Roman" w:hAnsi="Arial" w:cs="Arial"/>
          <w:lang w:eastAsia="pl-PL"/>
        </w:rPr>
        <w:t>……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577904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7859C8">
        <w:rPr>
          <w:rFonts w:ascii="Arial" w:eastAsia="Times New Roman" w:hAnsi="Arial" w:cs="Arial"/>
          <w:lang w:eastAsia="pl-PL"/>
        </w:rPr>
        <w:t>Grupę Spożywczą</w:t>
      </w:r>
      <w:r w:rsidRPr="00B87CB8">
        <w:rPr>
          <w:rFonts w:ascii="Arial" w:eastAsia="Times New Roman" w:hAnsi="Arial" w:cs="Arial"/>
          <w:lang w:eastAsia="pl-PL"/>
        </w:rPr>
        <w:t xml:space="preserve"> S.A. o obowiązku ujawnienia informacji oraz podjąć wszelkie prawnie dopuszczalne kroki zmierzające do zminimalizowania zakresu ujawnianych informacji.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się, iż na wyrażone w każdym czasie pisemne żądanie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obowiązany jest najpóźniej w ciągu 7 dni zgodnie z żądaniem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 przypadku naruszenia postanowień powyższych w zakresie zachowania tajemnicy, Zobowiązany do zachowania tajemnicy zapłaci Krajowej </w:t>
      </w:r>
      <w:r w:rsidR="00A52892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.....................................................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5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 xml:space="preserve">Informacja dla Oferentów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w związku z przetwarzaniem danych osobowych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7859C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Niniejsza informacja dla Oferentów została wydana zgodnie z Rozporządzeniem o Ochronie Danych Osobowych (</w:t>
      </w:r>
      <w:r w:rsidRPr="00B87CB8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B87CB8">
        <w:rPr>
          <w:rFonts w:ascii="Arial" w:eastAsia="Times New Roman" w:hAnsi="Arial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B87CB8">
        <w:rPr>
          <w:rFonts w:ascii="Arial" w:eastAsia="Times New Roman" w:hAnsi="Arial" w:cs="Arial"/>
          <w:lang w:eastAsia="pl-PL"/>
        </w:rPr>
        <w:t xml:space="preserve">) i dotyczy danych osobowych pozyskiwanych przez Krajową </w:t>
      </w:r>
      <w:r w:rsidR="007859C8">
        <w:rPr>
          <w:rFonts w:ascii="Arial" w:eastAsia="Times New Roman" w:hAnsi="Arial" w:cs="Arial"/>
          <w:lang w:eastAsia="pl-PL"/>
        </w:rPr>
        <w:t>Grup</w:t>
      </w:r>
      <w:r w:rsidRPr="00B87CB8">
        <w:rPr>
          <w:rFonts w:ascii="Arial" w:eastAsia="Times New Roman" w:hAnsi="Arial" w:cs="Arial"/>
          <w:lang w:eastAsia="pl-PL"/>
        </w:rPr>
        <w:t xml:space="preserve">ę </w:t>
      </w:r>
      <w:r w:rsidR="007859C8">
        <w:rPr>
          <w:rFonts w:ascii="Arial" w:eastAsia="Times New Roman" w:hAnsi="Arial" w:cs="Arial"/>
          <w:lang w:eastAsia="pl-PL"/>
        </w:rPr>
        <w:t>Spoży</w:t>
      </w:r>
      <w:r w:rsidRPr="00B87CB8">
        <w:rPr>
          <w:rFonts w:ascii="Arial" w:eastAsia="Times New Roman" w:hAnsi="Arial" w:cs="Arial"/>
          <w:lang w:eastAsia="pl-PL"/>
        </w:rPr>
        <w:t>w</w:t>
      </w:r>
      <w:r w:rsidR="007859C8">
        <w:rPr>
          <w:rFonts w:ascii="Arial" w:eastAsia="Times New Roman" w:hAnsi="Arial" w:cs="Arial"/>
          <w:lang w:eastAsia="pl-PL"/>
        </w:rPr>
        <w:t>cz</w:t>
      </w:r>
      <w:r w:rsidRPr="00B87CB8">
        <w:rPr>
          <w:rFonts w:ascii="Arial" w:eastAsia="Times New Roman" w:hAnsi="Arial" w:cs="Arial"/>
          <w:lang w:eastAsia="pl-PL"/>
        </w:rPr>
        <w:t>ą S.A. z siedzibą w Toruniu (87-100), przy ul. Kraszewskiego 40, KRS: 0000084678 (dalej zwaną „Spółką”) w postępowaniach dotyczących wyboru dostawców usług, składników aktywów trwałych oraz materi</w:t>
      </w:r>
      <w:r w:rsidR="007859C8">
        <w:rPr>
          <w:rFonts w:ascii="Arial" w:eastAsia="Times New Roman" w:hAnsi="Arial" w:cs="Arial"/>
          <w:lang w:eastAsia="pl-PL"/>
        </w:rPr>
        <w:t xml:space="preserve">ałów remontowych w toku procesu inwestycyjnego </w:t>
      </w:r>
      <w:r w:rsidRPr="00B87CB8">
        <w:rPr>
          <w:rFonts w:ascii="Arial" w:eastAsia="Times New Roman" w:hAnsi="Arial" w:cs="Arial"/>
          <w:lang w:eastAsia="pl-PL"/>
        </w:rPr>
        <w:t xml:space="preserve">i remontowego w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(„Postępowanie”) jako administratora tych danych osobowych.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Dokument niniejszy zawiera informację o wszelkich formach przetwarzania danych osobowych </w:t>
      </w:r>
      <w:r w:rsidRPr="00B87CB8">
        <w:rPr>
          <w:rFonts w:ascii="Arial" w:eastAsia="Times New Roman" w:hAnsi="Arial" w:cs="Arial"/>
          <w:lang w:eastAsia="pl-PL"/>
        </w:rPr>
        <w:br/>
        <w:t>w odniesieniu do: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osób fizycznych prowadzących działalność gospodarczą, biorących udział w Postępowaniu,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innych osób, których dane Spółka przetwarza w celach weryfikacji złożonych ofert </w:t>
      </w:r>
      <w:r w:rsidRPr="00B87CB8">
        <w:rPr>
          <w:rFonts w:ascii="Arial" w:eastAsia="Calibri" w:hAnsi="Arial" w:cs="Arial"/>
          <w:kern w:val="20"/>
        </w:rPr>
        <w:br/>
        <w:t>w Postępowaniu, (łącznie „Oferenci”, „Kontrahenci”).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nie będą przekazywane do państw trzecich, spoza Europejskiego Obszaru Gospodarczego.</w:t>
      </w:r>
    </w:p>
    <w:p w:rsidR="00B87CB8" w:rsidRPr="00B87CB8" w:rsidRDefault="00B87CB8" w:rsidP="00B87CB8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W związku z Postępowaniem, Spółka może przetwarzać podane dane osobowe, takie jak: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imię i nazwisko, firma, adres prowadzenia działalności gospodarczej, adres korespondencyjny,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dane kontaktowe, takie jak adres e-mail lub numer telefonu lub faxu,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numery rejestrowe (PESEL, w tym numer NIP lub REGON</w:t>
      </w:r>
      <w:r w:rsidR="00C60F4B">
        <w:rPr>
          <w:rFonts w:ascii="Arial" w:eastAsia="Calibri" w:hAnsi="Arial" w:cs="Arial"/>
          <w:kern w:val="20"/>
        </w:rPr>
        <w:t>, BDO</w:t>
      </w:r>
      <w:r w:rsidRPr="00B87CB8">
        <w:rPr>
          <w:rFonts w:ascii="Arial" w:eastAsia="Calibri" w:hAnsi="Arial" w:cs="Arial"/>
          <w:kern w:val="20"/>
        </w:rPr>
        <w:t>),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posiadane doświadczenie lub uprawnienia,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stanowisko zajmowane w ramach danej organizacji lub pełnioną funkcję,</w:t>
      </w:r>
    </w:p>
    <w:p w:rsidR="00B87CB8" w:rsidRPr="00B87CB8" w:rsidRDefault="00B87CB8" w:rsidP="00F94B53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1" w:name="_Hlk502769556"/>
      <w:r w:rsidRPr="00B87CB8">
        <w:rPr>
          <w:rFonts w:ascii="Arial" w:eastAsia="Calibri" w:hAnsi="Arial" w:cs="Arial"/>
          <w:bCs/>
          <w:kern w:val="20"/>
        </w:rPr>
        <w:t>Spółka może również pozyskiwać dane osobowe: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podwykonawców Oferentów od Oferentów, którzy dostarczyli Spółce takie dane w ramach Postępowania,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20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są przetwarzane wyłącznie, gdy: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do podjęcia czynności przed zawarciem umowy (art. 6 ust. </w:t>
      </w:r>
      <w:r w:rsidRPr="00B87CB8">
        <w:rPr>
          <w:rFonts w:ascii="Arial" w:eastAsia="Calibri" w:hAnsi="Arial" w:cs="Arial"/>
          <w:kern w:val="20"/>
        </w:rPr>
        <w:br/>
        <w:t xml:space="preserve">1 lit. b RODO) - w zakresie danych osobowych osób prowadzących działalność gospodarczą, </w:t>
      </w:r>
      <w:r w:rsidRPr="00B87CB8">
        <w:rPr>
          <w:rFonts w:ascii="Arial" w:eastAsia="Calibri" w:hAnsi="Arial" w:cs="Arial"/>
          <w:kern w:val="20"/>
        </w:rPr>
        <w:br/>
        <w:t>z którymi Spółka może zawrzeć umowę;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dla realizacji uzasadnionych interesów Spółki lub osoby trzeciej </w:t>
      </w:r>
      <w:r w:rsidRPr="00B87CB8">
        <w:rPr>
          <w:rFonts w:ascii="Arial" w:eastAsia="Calibri" w:hAnsi="Arial" w:cs="Arial"/>
          <w:kern w:val="20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umożliwienie Spółce kontaktu z Oferentami,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 xml:space="preserve">weryfikację złożonych ofert, 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Oferentów w publicznych rejestrach,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zapobieganie oszustwom oraz działalności przestępczej,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prowadzenie procesów audytu wewnętrznego i zewnętrznego,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ustalanie lub dochodzenie przez Spółkę roszczeń cywilnoprawnych w ramach prowadzonej działalności, a także obrona przed takimi roszczeniami.</w:t>
      </w: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 xml:space="preserve">Spółka może przekazywać dane osobowe </w:t>
      </w:r>
      <w:r w:rsidRPr="00B87CB8">
        <w:rPr>
          <w:rFonts w:ascii="Arial" w:eastAsia="Calibri" w:hAnsi="Arial" w:cs="Arial"/>
          <w:bCs/>
          <w:kern w:val="20"/>
          <w:szCs w:val="32"/>
        </w:rPr>
        <w:t>tylko w zakresie, w jakim jest to niezbędne dla prowadzenia działalności przez Spółkę i nie będzie wykraczać poza zakres wskazany w ust. 6</w:t>
      </w:r>
      <w:r w:rsidRPr="00B87CB8">
        <w:rPr>
          <w:rFonts w:ascii="Arial" w:eastAsia="Calibri" w:hAnsi="Arial" w:cs="Arial"/>
          <w:bCs/>
          <w:kern w:val="20"/>
        </w:rPr>
        <w:t>: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przetwarzającym dane osobowe na zlecenie Spółki, np.: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świadczącym usługi archiwizacji dokumentów,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podmiotom świadczącym na rzecz Spółki usługi hostingu i serwisu poczty elektronicznej </w:t>
      </w:r>
      <w:r w:rsidRPr="00B87CB8">
        <w:rPr>
          <w:rFonts w:ascii="Arial" w:eastAsia="Calibri" w:hAnsi="Arial" w:cs="Arial"/>
          <w:kern w:val="20"/>
        </w:rPr>
        <w:br/>
        <w:t>i innych elektronicznych środków komunikacji, a także systemów informatycznych;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administratorom danych osobowych, takim jak: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dostawcy usług kurierskich lub pocztowych,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podmioty prowadzące działalność doradczą, podmioty prowadzące działalność audytorską oraz kancelarie prawne,</w:t>
      </w:r>
    </w:p>
    <w:p w:rsidR="00B87CB8" w:rsidRPr="00B87CB8" w:rsidRDefault="00B87CB8" w:rsidP="00B87CB8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osobom w ramach organizacji danego Oferenta lub podwykonawcy.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 celu obsługi Postępowania - przez czas trwania Postępowania,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lastRenderedPageBreak/>
        <w:t>Każda osoba ma prawo: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wycofania zgody w każdym momencie (z zastrzeżeniem, że wycofanie to nie naruszy zgodności z prawem przetwarzania danych dokonanego przed wycofaniem),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usunięcia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sprostowania lub ograniczenia przetwarzania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złożenia skargi do właściwego organu ochrony danych osobowych - Prezesa Urzędu Ochrony Danych Osobowych. </w:t>
      </w:r>
    </w:p>
    <w:p w:rsidR="00B87CB8" w:rsidRPr="00B87CB8" w:rsidRDefault="00B87CB8" w:rsidP="00B87CB8">
      <w:pPr>
        <w:spacing w:after="120" w:line="240" w:lineRule="auto"/>
        <w:ind w:left="426"/>
        <w:jc w:val="both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2" w:name="_Hlk508401016"/>
      <w:r w:rsidRPr="00B87CB8">
        <w:rPr>
          <w:rFonts w:ascii="Arial" w:eastAsia="Calibri" w:hAnsi="Arial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Kontakt z Inspektorem Ochrony Danych można uzyskać pod adresem e-mail: iod@polski-cukier.pl.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5117B4" w:rsidRDefault="005117B4"/>
    <w:sectPr w:rsidR="005117B4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5E" w:rsidRDefault="0060015E" w:rsidP="00B87CB8">
      <w:pPr>
        <w:spacing w:after="0" w:line="240" w:lineRule="auto"/>
      </w:pPr>
      <w:r>
        <w:separator/>
      </w:r>
    </w:p>
  </w:endnote>
  <w:endnote w:type="continuationSeparator" w:id="0">
    <w:p w:rsidR="0060015E" w:rsidRDefault="0060015E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6001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30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659A4" w:rsidRDefault="0060015E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804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0E">
          <w:rPr>
            <w:noProof/>
          </w:rPr>
          <w:t>1</w:t>
        </w:r>
        <w:r>
          <w:fldChar w:fldCharType="end"/>
        </w:r>
      </w:p>
    </w:sdtContent>
  </w:sdt>
  <w:p w:rsidR="003659A4" w:rsidRDefault="00600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5E" w:rsidRDefault="0060015E" w:rsidP="00B87CB8">
      <w:pPr>
        <w:spacing w:after="0" w:line="240" w:lineRule="auto"/>
      </w:pPr>
      <w:r>
        <w:separator/>
      </w:r>
    </w:p>
  </w:footnote>
  <w:footnote w:type="continuationSeparator" w:id="0">
    <w:p w:rsidR="0060015E" w:rsidRDefault="0060015E" w:rsidP="00B87CB8">
      <w:pPr>
        <w:spacing w:after="0" w:line="240" w:lineRule="auto"/>
      </w:pPr>
      <w:r>
        <w:continuationSeparator/>
      </w:r>
    </w:p>
  </w:footnote>
  <w:footnote w:id="1">
    <w:p w:rsidR="00B87CB8" w:rsidRDefault="00B87CB8" w:rsidP="00B87C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B87CB8" w:rsidRDefault="00B87CB8" w:rsidP="00B87CB8">
      <w:pPr>
        <w:pStyle w:val="Tekstprzypisudolnego"/>
        <w:rPr>
          <w:rFonts w:ascii="Arial" w:hAnsi="Arial" w:cs="Arial"/>
          <w:sz w:val="16"/>
          <w:szCs w:val="16"/>
        </w:rPr>
      </w:pPr>
    </w:p>
    <w:p w:rsidR="00B87CB8" w:rsidRDefault="00B87CB8" w:rsidP="00B87CB8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804712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BB5919" wp14:editId="7155DF75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3B69"/>
    <w:multiLevelType w:val="hybridMultilevel"/>
    <w:tmpl w:val="455A211E"/>
    <w:lvl w:ilvl="0" w:tplc="9AF65D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2BE"/>
    <w:multiLevelType w:val="hybridMultilevel"/>
    <w:tmpl w:val="C8D40D10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1"/>
    <w:rsid w:val="000C0AB5"/>
    <w:rsid w:val="001702CB"/>
    <w:rsid w:val="002000C9"/>
    <w:rsid w:val="00373C6E"/>
    <w:rsid w:val="004344B2"/>
    <w:rsid w:val="0049688C"/>
    <w:rsid w:val="004C3771"/>
    <w:rsid w:val="005117B4"/>
    <w:rsid w:val="00533CD4"/>
    <w:rsid w:val="0055030E"/>
    <w:rsid w:val="00577904"/>
    <w:rsid w:val="005B355B"/>
    <w:rsid w:val="0060015E"/>
    <w:rsid w:val="006A20FA"/>
    <w:rsid w:val="006A3EF1"/>
    <w:rsid w:val="006F3174"/>
    <w:rsid w:val="007859C8"/>
    <w:rsid w:val="007E5BBA"/>
    <w:rsid w:val="00804712"/>
    <w:rsid w:val="00805B7A"/>
    <w:rsid w:val="0089281A"/>
    <w:rsid w:val="00942523"/>
    <w:rsid w:val="009671EF"/>
    <w:rsid w:val="00A14808"/>
    <w:rsid w:val="00A233DE"/>
    <w:rsid w:val="00A44AA3"/>
    <w:rsid w:val="00A52892"/>
    <w:rsid w:val="00B87CB8"/>
    <w:rsid w:val="00BF6303"/>
    <w:rsid w:val="00C50F27"/>
    <w:rsid w:val="00C60F4B"/>
    <w:rsid w:val="00C67548"/>
    <w:rsid w:val="00D27A64"/>
    <w:rsid w:val="00D36642"/>
    <w:rsid w:val="00D81937"/>
    <w:rsid w:val="00DF4DD3"/>
    <w:rsid w:val="00E024EC"/>
    <w:rsid w:val="00E87F08"/>
    <w:rsid w:val="00ED2545"/>
    <w:rsid w:val="00ED4B23"/>
    <w:rsid w:val="00F1568B"/>
    <w:rsid w:val="00F94B53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3664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6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779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790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3664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6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779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790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Patkowski</dc:creator>
  <cp:keywords/>
  <dc:description/>
  <cp:lastModifiedBy>Piotr Patkowski</cp:lastModifiedBy>
  <cp:revision>26</cp:revision>
  <dcterms:created xsi:type="dcterms:W3CDTF">2021-07-08T06:56:00Z</dcterms:created>
  <dcterms:modified xsi:type="dcterms:W3CDTF">2025-07-02T06:55:00Z</dcterms:modified>
</cp:coreProperties>
</file>